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0D71E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val="uk-UA" w:eastAsia="ru-RU"/>
        </w:rPr>
        <w:t>АНКЕТА-ЗАЯВКА для участі в Проєкті</w:t>
      </w:r>
    </w:p>
    <w:p w14:paraId="3F2D8DA2">
      <w:pPr>
        <w:spacing w:after="0" w:line="240" w:lineRule="auto"/>
        <w:jc w:val="center"/>
        <w:rPr>
          <w:rFonts w:ascii="Times New Roman" w:hAnsi="Times New Roman" w:eastAsia="Times New Roman"/>
          <w:b/>
          <w:color w:val="0070C0"/>
          <w:sz w:val="24"/>
          <w:szCs w:val="24"/>
          <w:lang w:val="de-DE" w:eastAsia="ru-RU"/>
        </w:rPr>
      </w:pPr>
      <w:r>
        <w:rPr>
          <w:rFonts w:ascii="Times New Roman" w:hAnsi="Times New Roman" w:eastAsia="Times New Roman"/>
          <w:b/>
          <w:color w:val="0070C0"/>
          <w:sz w:val="24"/>
          <w:szCs w:val="24"/>
          <w:lang w:val="de-DE" w:eastAsia="ru-RU"/>
        </w:rPr>
        <w:t xml:space="preserve">„Deutsch lernen in der Familie </w:t>
      </w:r>
      <w:r>
        <w:rPr>
          <w:rFonts w:ascii="Times New Roman" w:hAnsi="Times New Roman" w:eastAsia="Times New Roman"/>
          <w:b/>
          <w:color w:val="0070C0"/>
          <w:sz w:val="24"/>
          <w:szCs w:val="24"/>
          <w:lang w:val="uk-UA" w:eastAsia="ru-RU"/>
        </w:rPr>
        <w:t>-</w:t>
      </w:r>
      <w:r>
        <w:rPr>
          <w:color w:val="0070C0"/>
          <w:lang w:val="de-DE"/>
        </w:rPr>
        <w:t xml:space="preserve"> </w:t>
      </w:r>
      <w:r>
        <w:rPr>
          <w:rFonts w:ascii="Times New Roman" w:hAnsi="Times New Roman" w:eastAsia="Times New Roman"/>
          <w:b/>
          <w:color w:val="0070C0"/>
          <w:sz w:val="24"/>
          <w:szCs w:val="24"/>
          <w:lang w:val="de-DE" w:eastAsia="ru-RU"/>
        </w:rPr>
        <w:t>Sprachschule für Kinder und Eltern 2026“</w:t>
      </w:r>
    </w:p>
    <w:p w14:paraId="519F52F2">
      <w:pPr>
        <w:spacing w:after="0" w:line="240" w:lineRule="auto"/>
        <w:jc w:val="center"/>
        <w:rPr>
          <w:rFonts w:ascii="Times New Roman" w:hAnsi="Times New Roman" w:eastAsia="Times New Roman"/>
          <w:bCs/>
          <w:color w:val="C00000"/>
          <w:sz w:val="20"/>
          <w:szCs w:val="20"/>
          <w:lang w:val="de-DE" w:eastAsia="ru-RU"/>
        </w:rPr>
      </w:pPr>
      <w:r>
        <w:rPr>
          <w:rFonts w:ascii="Times New Roman" w:hAnsi="Times New Roman" w:eastAsia="Times New Roman"/>
          <w:bCs/>
          <w:color w:val="C00000"/>
          <w:sz w:val="20"/>
          <w:szCs w:val="20"/>
          <w:lang w:val="uk-UA" w:eastAsia="ru-RU"/>
        </w:rPr>
        <w:t>(</w:t>
      </w:r>
      <w:r>
        <w:rPr>
          <w:rFonts w:ascii="Times New Roman" w:hAnsi="Times New Roman" w:eastAsia="Times New Roman"/>
          <w:bCs/>
          <w:color w:val="C00000"/>
          <w:sz w:val="20"/>
          <w:szCs w:val="20"/>
          <w:lang w:val="de-DE" w:eastAsia="ru-RU"/>
        </w:rPr>
        <w:t>für Kinder von 3 bis 1</w:t>
      </w:r>
      <w:r>
        <w:rPr>
          <w:rFonts w:ascii="Times New Roman" w:hAnsi="Times New Roman" w:eastAsia="Times New Roman"/>
          <w:bCs/>
          <w:color w:val="C00000"/>
          <w:sz w:val="20"/>
          <w:szCs w:val="20"/>
          <w:lang w:val="uk-UA" w:eastAsia="ru-RU"/>
        </w:rPr>
        <w:t>3</w:t>
      </w:r>
      <w:r>
        <w:rPr>
          <w:rFonts w:ascii="Times New Roman" w:hAnsi="Times New Roman" w:eastAsia="Times New Roman"/>
          <w:bCs/>
          <w:color w:val="C00000"/>
          <w:sz w:val="20"/>
          <w:szCs w:val="20"/>
          <w:lang w:val="de-DE" w:eastAsia="ru-RU"/>
        </w:rPr>
        <w:t xml:space="preserve"> Jahren mit Eltern</w:t>
      </w:r>
      <w:r>
        <w:rPr>
          <w:rFonts w:ascii="Times New Roman" w:hAnsi="Times New Roman" w:eastAsia="Times New Roman"/>
          <w:bCs/>
          <w:color w:val="C00000"/>
          <w:sz w:val="20"/>
          <w:szCs w:val="20"/>
          <w:lang w:val="uk-UA" w:eastAsia="ru-RU"/>
        </w:rPr>
        <w:t>)</w:t>
      </w:r>
      <w:r>
        <w:rPr>
          <w:rFonts w:ascii="Times New Roman" w:hAnsi="Times New Roman" w:eastAsia="Times New Roman"/>
          <w:bCs/>
          <w:color w:val="C00000"/>
          <w:sz w:val="20"/>
          <w:szCs w:val="20"/>
          <w:lang w:val="de-DE" w:eastAsia="ru-RU"/>
        </w:rPr>
        <w:t xml:space="preserve"> </w:t>
      </w:r>
    </w:p>
    <w:p w14:paraId="683DF89C">
      <w:pPr>
        <w:spacing w:after="0" w:line="240" w:lineRule="auto"/>
        <w:ind w:right="-143"/>
        <w:rPr>
          <w:rFonts w:ascii="Times New Roman" w:hAnsi="Times New Roman"/>
          <w:b/>
          <w:bCs/>
          <w:color w:val="C00000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color w:val="0070C0"/>
          <w:sz w:val="24"/>
          <w:szCs w:val="24"/>
          <w:lang w:val="uk-UA" w:eastAsia="uk-UA"/>
        </w:rPr>
        <w:t>«Вивчення німецької мови в сімейному колі - Мовна школа для дітей та батьків 2026»</w:t>
      </w:r>
    </w:p>
    <w:p w14:paraId="2C776BB0">
      <w:pPr>
        <w:spacing w:after="0" w:line="240" w:lineRule="auto"/>
        <w:jc w:val="center"/>
        <w:rPr>
          <w:rFonts w:ascii="Times New Roman" w:hAnsi="Times New Roman"/>
          <w:color w:val="C00000"/>
          <w:lang w:val="uk-UA" w:eastAsia="uk-UA"/>
        </w:rPr>
      </w:pPr>
      <w:r>
        <w:rPr>
          <w:rFonts w:ascii="Times New Roman" w:hAnsi="Times New Roman"/>
          <w:color w:val="C00000"/>
          <w:lang w:val="uk-UA" w:eastAsia="uk-UA"/>
        </w:rPr>
        <w:t xml:space="preserve">(для дітей віком від </w:t>
      </w:r>
      <w:r>
        <w:rPr>
          <w:rFonts w:ascii="Times New Roman" w:hAnsi="Times New Roman"/>
          <w:color w:val="C00000"/>
          <w:lang w:eastAsia="uk-UA"/>
        </w:rPr>
        <w:t>3</w:t>
      </w:r>
      <w:r>
        <w:rPr>
          <w:rFonts w:ascii="Times New Roman" w:hAnsi="Times New Roman"/>
          <w:color w:val="C00000"/>
          <w:lang w:val="uk-UA" w:eastAsia="uk-UA"/>
        </w:rPr>
        <w:t xml:space="preserve"> до 1</w:t>
      </w:r>
      <w:r>
        <w:rPr>
          <w:rFonts w:ascii="Times New Roman" w:hAnsi="Times New Roman"/>
          <w:color w:val="C00000"/>
          <w:lang w:eastAsia="uk-UA"/>
        </w:rPr>
        <w:t>3</w:t>
      </w:r>
      <w:r>
        <w:rPr>
          <w:rFonts w:ascii="Times New Roman" w:hAnsi="Times New Roman"/>
          <w:color w:val="C00000"/>
          <w:lang w:val="uk-UA" w:eastAsia="uk-UA"/>
        </w:rPr>
        <w:t xml:space="preserve"> років з батьками) </w:t>
      </w:r>
    </w:p>
    <w:p w14:paraId="7C6B11CE">
      <w:pPr>
        <w:spacing w:after="0" w:line="240" w:lineRule="auto"/>
        <w:jc w:val="center"/>
        <w:rPr>
          <w:rFonts w:ascii="Times New Roman" w:hAnsi="Times New Roman"/>
          <w:color w:val="C00000"/>
          <w:sz w:val="8"/>
          <w:szCs w:val="8"/>
          <w:lang w:val="uk-UA" w:eastAsia="uk-UA"/>
        </w:rPr>
      </w:pPr>
    </w:p>
    <w:p w14:paraId="7469A0A7">
      <w:pPr>
        <w:pStyle w:val="6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Проєкт орієнтований та спрямований на сім’ї німецької меншини в Україні,- батьків з дітьми віком від 3 до 13 років, які найбільше постраждали від війни (внутрішньо переміщені особи, сім’ї військовослужбовців таке інше).  </w:t>
      </w:r>
    </w:p>
    <w:p w14:paraId="2583F6CC">
      <w:pPr>
        <w:pStyle w:val="6"/>
        <w:rPr>
          <w:rFonts w:ascii="Times New Roman" w:hAnsi="Times New Roman"/>
          <w:lang w:val="uk-UA" w:eastAsia="uk-UA"/>
        </w:rPr>
      </w:pPr>
    </w:p>
    <w:p w14:paraId="4BD9C6EC">
      <w:pPr>
        <w:pStyle w:val="6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Проєкт проводить ГО «Міжнародне товариство німців України- Відергебурт» </w:t>
      </w:r>
    </w:p>
    <w:p w14:paraId="34515AAF">
      <w:pPr>
        <w:pStyle w:val="6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при активній участі громадської організації "Німецька молодь Закарпаття" міста Мукачево </w:t>
      </w:r>
    </w:p>
    <w:p w14:paraId="74F3C6BC">
      <w:pPr>
        <w:pStyle w:val="6"/>
        <w:rPr>
          <w:rFonts w:ascii="Times New Roman" w:hAnsi="Times New Roman"/>
          <w:b/>
          <w:bCs/>
          <w:color w:val="0070C0"/>
          <w:lang w:val="uk-UA"/>
        </w:rPr>
      </w:pPr>
      <w:r>
        <w:rPr>
          <w:rFonts w:ascii="Times New Roman" w:hAnsi="Times New Roman"/>
          <w:lang w:val="uk-UA" w:eastAsia="uk-UA"/>
        </w:rPr>
        <w:t>з ініціативи Ради німців України (</w:t>
      </w:r>
      <w:r>
        <w:rPr>
          <w:rFonts w:ascii="Times New Roman" w:hAnsi="Times New Roman"/>
          <w:lang w:val="de-DE" w:eastAsia="uk-UA"/>
        </w:rPr>
        <w:t>RDU</w:t>
      </w:r>
      <w:r>
        <w:rPr>
          <w:rFonts w:ascii="Times New Roman" w:hAnsi="Times New Roman"/>
          <w:lang w:val="uk-UA" w:eastAsia="uk-UA"/>
        </w:rPr>
        <w:t>) за фінансової підтримки Федерального міністерства внутрішніх справ Німеччини (</w:t>
      </w:r>
      <w:r>
        <w:rPr>
          <w:rFonts w:ascii="Times New Roman" w:hAnsi="Times New Roman"/>
          <w:lang w:val="de-DE" w:eastAsia="uk-UA"/>
        </w:rPr>
        <w:t>BMI</w:t>
      </w:r>
      <w:r>
        <w:rPr>
          <w:rFonts w:ascii="Times New Roman" w:hAnsi="Times New Roman"/>
          <w:lang w:val="uk-UA" w:eastAsia="uk-UA"/>
        </w:rPr>
        <w:t xml:space="preserve">) через БФ «Товариство </w:t>
      </w:r>
      <w:r>
        <w:rPr>
          <w:rFonts w:ascii="Times New Roman" w:hAnsi="Times New Roman"/>
          <w:lang w:val="uk-UA"/>
        </w:rPr>
        <w:t>Розвитку</w:t>
      </w:r>
      <w:r>
        <w:rPr>
          <w:rFonts w:ascii="Times New Roman" w:hAnsi="Times New Roman"/>
          <w:b/>
          <w:bCs/>
          <w:color w:val="0070C0"/>
          <w:lang w:val="uk-UA"/>
        </w:rPr>
        <w:t>»</w:t>
      </w:r>
    </w:p>
    <w:tbl>
      <w:tblPr>
        <w:tblStyle w:val="4"/>
        <w:tblW w:w="9752" w:type="dxa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36"/>
        <w:gridCol w:w="5216"/>
      </w:tblGrid>
      <w:tr w14:paraId="4FDC59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71C2">
            <w:pPr>
              <w:pStyle w:val="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Прізвище </w:t>
            </w:r>
          </w:p>
          <w:p w14:paraId="471C0B37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Cs/>
                <w:color w:val="0070C0"/>
                <w:u w:val="single"/>
                <w:lang w:val="uk-UA"/>
              </w:rPr>
              <w:t>(одного або двох батьків, учасників Проєкту)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0CA2">
            <w:pPr>
              <w:pStyle w:val="6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</w:p>
        </w:tc>
      </w:tr>
      <w:tr w14:paraId="2DFA03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40A0">
            <w:pPr>
              <w:pStyle w:val="6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Ім'я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2220">
            <w:pPr>
              <w:pStyle w:val="6"/>
              <w:rPr>
                <w:lang w:val="uk-UA"/>
              </w:rPr>
            </w:pPr>
          </w:p>
        </w:tc>
      </w:tr>
      <w:tr w14:paraId="749BFD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C224">
            <w:pPr>
              <w:pStyle w:val="6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CDBF">
            <w:pPr>
              <w:pStyle w:val="6"/>
              <w:rPr>
                <w:lang w:val="uk-UA"/>
              </w:rPr>
            </w:pPr>
          </w:p>
        </w:tc>
      </w:tr>
      <w:tr w14:paraId="31CA04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19DD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F273">
            <w:pPr>
              <w:pStyle w:val="6"/>
              <w:rPr>
                <w:lang w:val="uk-UA"/>
              </w:rPr>
            </w:pPr>
          </w:p>
        </w:tc>
      </w:tr>
      <w:tr w14:paraId="6FCDD9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59E3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04D8">
            <w:pPr>
              <w:pStyle w:val="6"/>
              <w:rPr>
                <w:lang w:val="uk-UA"/>
              </w:rPr>
            </w:pPr>
          </w:p>
        </w:tc>
      </w:tr>
      <w:tr w14:paraId="5D1D69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37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Ім'я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43E4">
            <w:pPr>
              <w:pStyle w:val="6"/>
              <w:rPr>
                <w:lang w:val="uk-UA"/>
              </w:rPr>
            </w:pPr>
          </w:p>
        </w:tc>
      </w:tr>
      <w:tr w14:paraId="0DD50A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AE4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BC85">
            <w:pPr>
              <w:pStyle w:val="6"/>
              <w:rPr>
                <w:lang w:val="uk-UA"/>
              </w:rPr>
            </w:pPr>
          </w:p>
        </w:tc>
      </w:tr>
      <w:tr w14:paraId="49D06D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DE48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378F">
            <w:pPr>
              <w:pStyle w:val="6"/>
              <w:rPr>
                <w:lang w:val="uk-UA"/>
              </w:rPr>
            </w:pPr>
          </w:p>
        </w:tc>
      </w:tr>
      <w:tr w14:paraId="05D466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8A67">
            <w:pPr>
              <w:pStyle w:val="6"/>
              <w:rPr>
                <w:rFonts w:ascii="Times New Roman" w:hAnsi="Times New Roman"/>
                <w:b/>
                <w:bCs/>
                <w:lang w:val="de-DE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Прізвище </w:t>
            </w:r>
          </w:p>
          <w:p w14:paraId="2E1539ED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Cs/>
                <w:color w:val="0070C0"/>
                <w:u w:val="single"/>
                <w:lang w:val="uk-UA"/>
              </w:rPr>
              <w:t>(дитини або дітей)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F509">
            <w:pPr>
              <w:pStyle w:val="6"/>
              <w:rPr>
                <w:lang w:val="uk-UA"/>
              </w:rPr>
            </w:pPr>
          </w:p>
        </w:tc>
      </w:tr>
      <w:tr w14:paraId="15B512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9103">
            <w:pPr>
              <w:pStyle w:val="6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Ім'я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F940">
            <w:pPr>
              <w:pStyle w:val="6"/>
              <w:rPr>
                <w:lang w:val="uk-UA"/>
              </w:rPr>
            </w:pPr>
          </w:p>
        </w:tc>
      </w:tr>
      <w:tr w14:paraId="531589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A4AC">
            <w:pPr>
              <w:pStyle w:val="6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0D49">
            <w:pPr>
              <w:pStyle w:val="6"/>
              <w:rPr>
                <w:lang w:val="uk-UA"/>
              </w:rPr>
            </w:pPr>
          </w:p>
        </w:tc>
      </w:tr>
      <w:tr w14:paraId="5793F3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C5CC">
            <w:pPr>
              <w:pStyle w:val="6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1B4C">
            <w:pPr>
              <w:pStyle w:val="6"/>
              <w:rPr>
                <w:lang w:val="uk-UA"/>
              </w:rPr>
            </w:pPr>
          </w:p>
        </w:tc>
      </w:tr>
      <w:tr w14:paraId="159C4E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1462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 xml:space="preserve">Прізвище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E677">
            <w:pPr>
              <w:pStyle w:val="6"/>
              <w:rPr>
                <w:lang w:val="uk-UA"/>
              </w:rPr>
            </w:pPr>
          </w:p>
        </w:tc>
      </w:tr>
      <w:tr w14:paraId="5B7B4A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486B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>Ім'я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25D6">
            <w:pPr>
              <w:pStyle w:val="6"/>
              <w:rPr>
                <w:lang w:val="uk-UA"/>
              </w:rPr>
            </w:pPr>
          </w:p>
        </w:tc>
      </w:tr>
      <w:tr w14:paraId="72F78B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D2D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>По-батькові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23B4">
            <w:pPr>
              <w:pStyle w:val="6"/>
              <w:rPr>
                <w:lang w:val="uk-UA"/>
              </w:rPr>
            </w:pPr>
          </w:p>
        </w:tc>
      </w:tr>
      <w:tr w14:paraId="78D40E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7AE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FA81">
            <w:pPr>
              <w:pStyle w:val="6"/>
              <w:rPr>
                <w:lang w:val="uk-UA"/>
              </w:rPr>
            </w:pPr>
          </w:p>
        </w:tc>
      </w:tr>
      <w:tr w14:paraId="6DCC49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CDC55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 xml:space="preserve">Прізвище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5756">
            <w:pPr>
              <w:pStyle w:val="6"/>
              <w:rPr>
                <w:lang w:val="uk-UA"/>
              </w:rPr>
            </w:pPr>
          </w:p>
        </w:tc>
      </w:tr>
      <w:tr w14:paraId="39AC19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478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>Ім'я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D85C">
            <w:pPr>
              <w:pStyle w:val="6"/>
              <w:rPr>
                <w:lang w:val="uk-UA"/>
              </w:rPr>
            </w:pPr>
          </w:p>
        </w:tc>
      </w:tr>
      <w:tr w14:paraId="2239A7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A50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>По-батькові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DF98">
            <w:pPr>
              <w:pStyle w:val="6"/>
              <w:rPr>
                <w:lang w:val="uk-UA"/>
              </w:rPr>
            </w:pPr>
          </w:p>
        </w:tc>
      </w:tr>
      <w:tr w14:paraId="2E5264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40C1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33CF">
            <w:pPr>
              <w:pStyle w:val="6"/>
              <w:rPr>
                <w:lang w:val="uk-UA"/>
              </w:rPr>
            </w:pPr>
          </w:p>
        </w:tc>
      </w:tr>
      <w:tr w14:paraId="05186D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6F1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Адреса за пропискою</w:t>
            </w: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 (область, район, місто та індекс; вулиця </w:t>
            </w:r>
          </w:p>
          <w:p w14:paraId="6F1B2A8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>№ будинку та № квартири)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7C33">
            <w:pPr>
              <w:pStyle w:val="6"/>
              <w:rPr>
                <w:lang w:val="uk-UA"/>
              </w:rPr>
            </w:pPr>
          </w:p>
        </w:tc>
      </w:tr>
      <w:tr w14:paraId="1851CE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7BBF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А</w:t>
            </w:r>
            <w:bookmarkStart w:id="1" w:name="_GoBack"/>
            <w:bookmarkEnd w:id="1"/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дреса фактичного проживання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FB41">
            <w:pPr>
              <w:pStyle w:val="6"/>
              <w:rPr>
                <w:lang w:val="de-DE"/>
              </w:rPr>
            </w:pPr>
          </w:p>
        </w:tc>
      </w:tr>
      <w:tr w14:paraId="0782FE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66435">
            <w:pPr>
              <w:spacing w:after="0" w:line="240" w:lineRule="auto"/>
              <w:ind w:right="-111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Актуальні контактні номери телефонів:</w:t>
            </w:r>
            <w:r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  <w:t xml:space="preserve"> мобільний/якщо домашній(з кодом міста)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155B">
            <w:pPr>
              <w:pStyle w:val="6"/>
              <w:rPr>
                <w:lang w:val="uk-UA"/>
              </w:rPr>
            </w:pPr>
          </w:p>
        </w:tc>
      </w:tr>
      <w:tr w14:paraId="6491FB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E8EE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 xml:space="preserve">E-Mail - адреса: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DCB6">
            <w:pPr>
              <w:pStyle w:val="6"/>
              <w:rPr>
                <w:lang w:val="en-US"/>
              </w:rPr>
            </w:pPr>
          </w:p>
        </w:tc>
      </w:tr>
      <w:tr w14:paraId="612052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1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6463">
            <w:pPr>
              <w:spacing w:after="0"/>
              <w:rPr>
                <w:rFonts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Сторінки в соціальних мережах</w:t>
            </w:r>
            <w:r>
              <w:rPr>
                <w:rFonts w:ascii="Times New Roman" w:hAnsi="Times New Roman" w:eastAsia="Times New Roman"/>
                <w:sz w:val="20"/>
                <w:szCs w:val="20"/>
                <w:lang w:val="uk-UA" w:eastAsia="ru-RU"/>
              </w:rPr>
              <w:t>(якщо є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 w:eastAsia="Times New Roman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FD83">
            <w:pPr>
              <w:pStyle w:val="6"/>
            </w:pPr>
          </w:p>
        </w:tc>
      </w:tr>
      <w:tr w14:paraId="4B83CE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6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E0CD">
            <w:pPr>
              <w:pStyle w:val="6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Дані цивільного паспорту </w:t>
            </w:r>
          </w:p>
          <w:p w14:paraId="4630ED97">
            <w:pPr>
              <w:pStyle w:val="6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(серія, номер, ким і коли виданий)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A0E1">
            <w:pPr>
              <w:pStyle w:val="6"/>
              <w:rPr>
                <w:lang w:val="uk-UA"/>
              </w:rPr>
            </w:pPr>
          </w:p>
        </w:tc>
      </w:tr>
      <w:tr w14:paraId="7BD491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BA64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Громадянство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51C3">
            <w:pPr>
              <w:pStyle w:val="6"/>
              <w:rPr>
                <w:lang w:val="uk-UA"/>
              </w:rPr>
            </w:pPr>
          </w:p>
        </w:tc>
      </w:tr>
      <w:tr w14:paraId="3C8365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6867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uk-UA" w:eastAsia="ru-RU"/>
              </w:rPr>
              <w:t>Національність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0FC2">
            <w:pPr>
              <w:pStyle w:val="6"/>
              <w:rPr>
                <w:lang w:val="uk-UA"/>
              </w:rPr>
            </w:pPr>
          </w:p>
        </w:tc>
      </w:tr>
      <w:tr w14:paraId="19312C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8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DDD6">
            <w:pPr>
              <w:pStyle w:val="6"/>
              <w:rPr>
                <w:rFonts w:ascii="Times New Roman" w:hAnsi="Times New Roman"/>
                <w:b/>
                <w:bCs/>
                <w:color w:val="0070C0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Наявність підтверджуючих документів </w:t>
            </w:r>
            <w:r>
              <w:rPr>
                <w:rFonts w:ascii="Times New Roman" w:hAnsi="Times New Roman"/>
                <w:color w:val="0070C0"/>
                <w:lang w:val="uk-UA"/>
              </w:rPr>
              <w:t>про німецькі коріння</w:t>
            </w:r>
            <w:r>
              <w:rPr>
                <w:rFonts w:ascii="Times New Roman" w:hAnsi="Times New Roman"/>
                <w:b/>
                <w:bCs/>
                <w:color w:val="0070C0"/>
                <w:lang w:val="uk-UA"/>
              </w:rPr>
              <w:t xml:space="preserve">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2034">
            <w:pPr>
              <w:pStyle w:val="6"/>
              <w:rPr>
                <w:lang w:val="uk-UA"/>
              </w:rPr>
            </w:pPr>
          </w:p>
        </w:tc>
      </w:tr>
      <w:tr w14:paraId="4304A2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8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731C">
            <w:pPr>
              <w:pStyle w:val="6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>Надання цих підтверджуючих документів</w:t>
            </w:r>
            <w:r>
              <w:rPr>
                <w:rFonts w:ascii="Times New Roman" w:hAnsi="Times New Roman"/>
                <w:b/>
                <w:bCs/>
                <w:color w:val="0070C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організаторам проєкту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EB11">
            <w:pPr>
              <w:pStyle w:val="6"/>
              <w:rPr>
                <w:lang w:val="uk-UA"/>
              </w:rPr>
            </w:pPr>
          </w:p>
        </w:tc>
      </w:tr>
      <w:tr w14:paraId="33841B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8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CDF5">
            <w:pPr>
              <w:pStyle w:val="6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highlight w:val="none"/>
                <w:lang w:val="uk-UA"/>
              </w:rPr>
              <w:t xml:space="preserve">Обґрунтування участі Вашої родини в даному проєкті (прохання описати детальніше)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D18FB">
            <w:pPr>
              <w:pStyle w:val="6"/>
              <w:rPr>
                <w:lang w:val="uk-UA"/>
              </w:rPr>
            </w:pPr>
          </w:p>
        </w:tc>
      </w:tr>
      <w:tr w14:paraId="26775A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50A0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Відвідує дитина/діти дитячий садок </w:t>
            </w:r>
          </w:p>
          <w:p w14:paraId="0E97549B">
            <w:pPr>
              <w:pStyle w:val="6"/>
              <w:rPr>
                <w:rFonts w:ascii="Times New Roman" w:hAnsi="Times New Roman"/>
                <w:b/>
                <w:bCs/>
                <w:color w:val="0070C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(якщо інше,- вказати)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5735B">
            <w:pPr>
              <w:pStyle w:val="6"/>
              <w:rPr>
                <w:lang w:val="uk-UA"/>
              </w:rPr>
            </w:pPr>
          </w:p>
        </w:tc>
      </w:tr>
      <w:tr w14:paraId="4C7878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CF1A">
            <w:pPr>
              <w:pStyle w:val="6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 якому класі навчається </w:t>
            </w:r>
            <w:r>
              <w:rPr>
                <w:rFonts w:ascii="Times New Roman" w:hAnsi="Times New Roman"/>
                <w:b/>
                <w:bCs/>
                <w:color w:val="0070C0"/>
                <w:lang w:val="uk-UA"/>
              </w:rPr>
              <w:t>дитина/діти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EB3E">
            <w:pPr>
              <w:pStyle w:val="6"/>
              <w:rPr>
                <w:lang w:val="uk-UA"/>
              </w:rPr>
            </w:pPr>
          </w:p>
        </w:tc>
      </w:tr>
      <w:tr w14:paraId="7E578C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B15A">
            <w:pPr>
              <w:pStyle w:val="6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 xml:space="preserve">Вивчає німецьку мову дитина/діти </w:t>
            </w:r>
          </w:p>
          <w:p w14:paraId="22B99C9C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>у школі</w:t>
            </w:r>
          </w:p>
          <w:p w14:paraId="1CBCCC2C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>на курсах Центру Зустрічей</w:t>
            </w:r>
          </w:p>
          <w:p w14:paraId="240E6B7D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 xml:space="preserve">або на інших курсах </w:t>
            </w:r>
          </w:p>
          <w:p w14:paraId="0F47431A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 xml:space="preserve">онлайн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EA3A">
            <w:pPr>
              <w:pStyle w:val="6"/>
              <w:rPr>
                <w:lang w:val="uk-UA"/>
              </w:rPr>
            </w:pPr>
          </w:p>
        </w:tc>
      </w:tr>
      <w:tr w14:paraId="21D535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C8C9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val="uk-UA" w:eastAsia="ru-RU"/>
              </w:rPr>
              <w:t>Рівень знання німецької мови</w:t>
            </w:r>
            <w:r>
              <w:rPr>
                <w:rFonts w:ascii="Times New Roman" w:hAnsi="Times New Roman" w:eastAsia="Times New Roman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70C0"/>
                <w:lang w:val="uk-UA" w:eastAsia="ru-RU"/>
              </w:rPr>
              <w:t xml:space="preserve">дитини </w:t>
            </w:r>
            <w:r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  <w:t xml:space="preserve">А1.1/А1.2/А2.1/А2.2/В1.1/ В1.2/ В2.1/ В2.2/ </w:t>
            </w:r>
          </w:p>
          <w:p w14:paraId="70B4AF67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>Де вивчала (вивчає) німецьку мову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0817">
            <w:pPr>
              <w:pStyle w:val="6"/>
              <w:rPr>
                <w:lang w:val="uk-UA"/>
              </w:rPr>
            </w:pPr>
          </w:p>
        </w:tc>
      </w:tr>
      <w:tr w14:paraId="0C217A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205C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</w:pPr>
            <w:r>
              <w:rPr>
                <w:rFonts w:ascii="Times New Roman" w:hAnsi="Times New Roman" w:eastAsia="Times New Roman"/>
                <w:lang w:val="uk-UA" w:eastAsia="ru-RU"/>
              </w:rPr>
              <w:t xml:space="preserve">Рівень знання німецької мови </w:t>
            </w: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 xml:space="preserve">другої </w:t>
            </w:r>
            <w:r>
              <w:rPr>
                <w:rFonts w:ascii="Times New Roman" w:hAnsi="Times New Roman" w:eastAsia="Times New Roman"/>
                <w:bCs/>
                <w:color w:val="0070C0"/>
                <w:lang w:val="uk-UA" w:eastAsia="ru-RU"/>
              </w:rPr>
              <w:t>дитини</w:t>
            </w:r>
            <w:r>
              <w:rPr>
                <w:rFonts w:ascii="Times New Roman" w:hAnsi="Times New Roman" w:eastAsia="Times New Roman"/>
                <w:b/>
                <w:color w:val="0070C0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  <w:t>А1.1/А1.2/А2.1/А2.2/В1.1/ В1.2/ В2.1/ В2.2</w:t>
            </w:r>
          </w:p>
          <w:p w14:paraId="41838514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>Де вивчали (вивчають) німецьку мову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1A5E">
            <w:pPr>
              <w:pStyle w:val="6"/>
              <w:rPr>
                <w:lang w:val="uk-UA"/>
              </w:rPr>
            </w:pPr>
          </w:p>
        </w:tc>
      </w:tr>
      <w:tr w14:paraId="5B2848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E068">
            <w:pPr>
              <w:spacing w:after="0" w:line="240" w:lineRule="auto"/>
              <w:ind w:right="-253"/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val="uk-UA" w:eastAsia="ru-RU"/>
              </w:rPr>
              <w:t xml:space="preserve">Рівень знання німецької мови одного з </w:t>
            </w:r>
            <w:r>
              <w:rPr>
                <w:rFonts w:ascii="Times New Roman" w:hAnsi="Times New Roman" w:eastAsia="Times New Roman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 xml:space="preserve">батьків (батька або мати): </w:t>
            </w:r>
            <w:r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  <w:t>А1.1/А1.2/А2.1/ А2.2/В1.1/ В1.2/ В2.1/ В2.2/;</w:t>
            </w:r>
            <w:r>
              <w:rPr>
                <w:b/>
                <w:bCs/>
                <w:color w:val="C0000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color w:val="C00000"/>
                <w:lang w:val="uk-UA" w:eastAsia="ru-RU"/>
              </w:rPr>
              <w:t>С1 / С2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A163">
            <w:pPr>
              <w:pStyle w:val="6"/>
              <w:rPr>
                <w:lang w:val="uk-UA"/>
              </w:rPr>
            </w:pPr>
          </w:p>
        </w:tc>
      </w:tr>
      <w:tr w14:paraId="44AB3E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17542">
            <w:pPr>
              <w:spacing w:after="0" w:line="240" w:lineRule="auto"/>
              <w:ind w:right="-253"/>
              <w:rPr>
                <w:rFonts w:ascii="Times New Roman" w:hAnsi="Times New Roman" w:eastAsia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 xml:space="preserve">Де вивчали /вивчаєте німецьку мову </w:t>
            </w:r>
            <w:r>
              <w:rPr>
                <w:rFonts w:ascii="Times New Roman" w:hAnsi="Times New Roman" w:eastAsia="Times New Roman"/>
                <w:lang w:val="uk-UA" w:eastAsia="ru-RU"/>
              </w:rPr>
              <w:t xml:space="preserve">(школа, коледж, інститут, курси, індивідуально, тощо)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3286">
            <w:pPr>
              <w:pStyle w:val="6"/>
              <w:rPr>
                <w:lang w:val="uk-UA"/>
              </w:rPr>
            </w:pPr>
          </w:p>
        </w:tc>
      </w:tr>
      <w:tr w14:paraId="105D72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2942">
            <w:pPr>
              <w:spacing w:after="0" w:line="240" w:lineRule="auto"/>
              <w:rPr>
                <w:rFonts w:ascii="Times New Roman" w:hAnsi="Times New Roman" w:eastAsia="Times New Roman"/>
                <w:color w:val="0070C0"/>
                <w:lang w:val="uk-UA" w:eastAsia="ru-RU"/>
              </w:rPr>
            </w:pPr>
            <w:r>
              <w:rPr>
                <w:rFonts w:ascii="Times New Roman" w:hAnsi="Times New Roman" w:eastAsia="Times New Roman"/>
                <w:lang w:val="uk-UA" w:eastAsia="ru-RU"/>
              </w:rPr>
              <w:t xml:space="preserve">Рівень знання німецької мови </w:t>
            </w: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>другого з батьків дитини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969B">
            <w:pPr>
              <w:pStyle w:val="6"/>
              <w:rPr>
                <w:lang w:val="uk-UA"/>
              </w:rPr>
            </w:pPr>
          </w:p>
        </w:tc>
      </w:tr>
      <w:tr w14:paraId="2E6435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4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FA6B">
            <w:pPr>
              <w:spacing w:after="0" w:line="240" w:lineRule="auto"/>
              <w:rPr>
                <w:rFonts w:ascii="Times New Roman" w:hAnsi="Times New Roman" w:eastAsia="Times New Roman"/>
                <w:lang w:val="uk-UA" w:eastAsia="ru-RU"/>
              </w:rPr>
            </w:pPr>
            <w:r>
              <w:rPr>
                <w:rFonts w:ascii="Times New Roman" w:hAnsi="Times New Roman" w:eastAsia="Times New Roman"/>
                <w:color w:val="0070C0"/>
                <w:lang w:val="uk-UA" w:eastAsia="ru-RU"/>
              </w:rPr>
              <w:t xml:space="preserve">Де вивчали /вивчаєте німецьку мову </w:t>
            </w:r>
            <w:r>
              <w:rPr>
                <w:rFonts w:ascii="Times New Roman" w:hAnsi="Times New Roman" w:eastAsia="Times New Roman"/>
                <w:lang w:val="uk-UA" w:eastAsia="ru-RU"/>
              </w:rPr>
              <w:t xml:space="preserve">(школа, коледж, інститут, курси, індивідуально, тощо)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B876">
            <w:pPr>
              <w:pStyle w:val="6"/>
              <w:rPr>
                <w:lang w:val="uk-UA"/>
              </w:rPr>
            </w:pPr>
          </w:p>
        </w:tc>
      </w:tr>
      <w:tr w14:paraId="79EFBD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F865">
            <w:pPr>
              <w:pStyle w:val="6"/>
              <w:rPr>
                <w:rFonts w:ascii="Times New Roman" w:hAnsi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Захоплення/хобі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color w:val="0070C0"/>
                <w:lang w:val="uk-UA"/>
              </w:rPr>
              <w:t>дитини/дітей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10C8">
            <w:pPr>
              <w:pStyle w:val="6"/>
              <w:rPr>
                <w:lang w:val="uk-UA"/>
              </w:rPr>
            </w:pPr>
          </w:p>
        </w:tc>
      </w:tr>
      <w:tr w14:paraId="1C563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90C28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 xml:space="preserve">Відвідують діти </w:t>
            </w:r>
            <w:r>
              <w:rPr>
                <w:rFonts w:ascii="Times New Roman" w:hAnsi="Times New Roman"/>
                <w:b/>
                <w:bCs/>
                <w:color w:val="0070C0"/>
                <w:lang w:val="uk-UA"/>
              </w:rPr>
              <w:t>гуртки</w:t>
            </w:r>
            <w:r>
              <w:rPr>
                <w:rFonts w:ascii="Times New Roman" w:hAnsi="Times New Roman"/>
                <w:color w:val="0070C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70C0"/>
                <w:lang w:val="uk-UA"/>
              </w:rPr>
              <w:t>в Центрі Зустрічей, (якщо – так, вкажіть які)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16A9">
            <w:pPr>
              <w:pStyle w:val="6"/>
              <w:rPr>
                <w:lang w:val="uk-UA"/>
              </w:rPr>
            </w:pPr>
          </w:p>
        </w:tc>
      </w:tr>
      <w:tr w14:paraId="781B99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651E">
            <w:pPr>
              <w:pStyle w:val="6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Захоплення/хобі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  <w:bCs/>
                <w:color w:val="0070C0"/>
                <w:lang w:val="uk-UA"/>
              </w:rPr>
              <w:t xml:space="preserve">мами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3832">
            <w:pPr>
              <w:pStyle w:val="6"/>
              <w:rPr>
                <w:lang w:val="uk-UA"/>
              </w:rPr>
            </w:pPr>
          </w:p>
        </w:tc>
      </w:tr>
      <w:tr w14:paraId="49EC92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9F08">
            <w:pPr>
              <w:pStyle w:val="6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Захоплення/хобі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color w:val="0070C0"/>
                <w:lang w:val="uk-UA"/>
              </w:rPr>
              <w:t>батька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A26A">
            <w:pPr>
              <w:pStyle w:val="6"/>
              <w:rPr>
                <w:lang w:val="uk-UA"/>
              </w:rPr>
            </w:pPr>
          </w:p>
        </w:tc>
      </w:tr>
      <w:tr w14:paraId="4ACBAA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C4FD">
            <w:pPr>
              <w:spacing w:after="0" w:line="240" w:lineRule="auto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Чи Ви, чи діти вже </w:t>
            </w:r>
            <w:r>
              <w:rPr>
                <w:rFonts w:ascii="Times New Roman" w:hAnsi="Times New Roman"/>
                <w:color w:val="0070C0"/>
                <w:lang w:val="uk-UA"/>
              </w:rPr>
              <w:t>брали/берете участь у Проєктах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70C0"/>
                <w:lang w:val="uk-UA"/>
              </w:rPr>
              <w:t xml:space="preserve">які ініціює Рада німців України </w:t>
            </w:r>
            <w:r>
              <w:rPr>
                <w:rFonts w:ascii="Times New Roman" w:hAnsi="Times New Roman"/>
                <w:lang w:val="uk-UA"/>
              </w:rPr>
              <w:t>(</w:t>
            </w:r>
            <w:r>
              <w:rPr>
                <w:rFonts w:ascii="Times New Roman" w:hAnsi="Times New Roman"/>
                <w:lang w:val="de-DE"/>
              </w:rPr>
              <w:t>RDU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uk-UA"/>
              </w:rPr>
              <w:t xml:space="preserve"> - вкажіть ці проєкти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0ED4">
            <w:pPr>
              <w:spacing w:after="0" w:line="240" w:lineRule="auto"/>
              <w:rPr>
                <w:lang w:val="uk-UA"/>
              </w:rPr>
            </w:pPr>
          </w:p>
        </w:tc>
      </w:tr>
      <w:tr w14:paraId="56C6DF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E7F1">
            <w:pPr>
              <w:pStyle w:val="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Назва організації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uk-UA"/>
              </w:rPr>
              <w:t>яка делегує на Проєкт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E1DF">
            <w:pPr>
              <w:spacing w:after="0" w:line="240" w:lineRule="auto"/>
            </w:pPr>
          </w:p>
        </w:tc>
      </w:tr>
      <w:tr w14:paraId="136754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" w:hRule="atLeast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BE4A">
            <w:pPr>
              <w:pStyle w:val="6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ПІБ керівника</w:t>
            </w:r>
            <w:r>
              <w:rPr>
                <w:rFonts w:ascii="Times New Roman" w:hAnsi="Times New Roman"/>
                <w:lang w:val="uk-UA"/>
              </w:rPr>
              <w:t xml:space="preserve"> громадської організації, яка делегує на проєкт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CAE3">
            <w:pPr>
              <w:spacing w:after="0" w:line="240" w:lineRule="auto"/>
            </w:pPr>
          </w:p>
        </w:tc>
      </w:tr>
      <w:tr w14:paraId="32E0DF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5B7EA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  <w:lang w:val="uk-UA"/>
              </w:rPr>
              <w:t>Важливо!</w:t>
            </w:r>
            <w:r>
              <w:rPr>
                <w:rFonts w:ascii="Times New Roman" w:hAnsi="Times New Roman"/>
                <w:b/>
                <w:bCs/>
                <w:color w:val="C00000"/>
                <w:lang w:val="uk-UA"/>
              </w:rPr>
              <w:t xml:space="preserve"> </w:t>
            </w:r>
          </w:p>
          <w:p w14:paraId="631CC52D">
            <w:pPr>
              <w:spacing w:after="0" w:line="240" w:lineRule="auto"/>
              <w:ind w:right="-25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Чи є у дитини/дітей хронічні захворювання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14:paraId="1300344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(якщо є,- обов’язково вкажіть які)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1B4C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47742B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D857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18"/>
                <w:szCs w:val="18"/>
                <w:lang w:val="uk-UA"/>
              </w:rPr>
              <w:t>Важливо!</w:t>
            </w:r>
            <w:r>
              <w:rPr>
                <w:rFonts w:ascii="Times New Roman" w:hAnsi="Times New Roman"/>
                <w:b/>
                <w:bCs/>
                <w:color w:val="C00000"/>
                <w:lang w:val="uk-UA"/>
              </w:rPr>
              <w:t xml:space="preserve"> </w:t>
            </w:r>
          </w:p>
          <w:p w14:paraId="732354D2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Чи є особливості харчування дитини?</w:t>
            </w:r>
          </w:p>
          <w:p w14:paraId="25B614F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(якщо є,- обов’язково вкажіть які)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B49F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3E1CE0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C9A7">
            <w:pPr>
              <w:spacing w:after="0" w:line="240" w:lineRule="auto"/>
              <w:rPr>
                <w:rFonts w:ascii="Times New Roman" w:hAnsi="Times New Roman"/>
                <w:color w:val="C0000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Якщо у дорослих є проблеми зі здоров’ям,- вкажіть які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F69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4AFE36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15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Готові</w:t>
            </w:r>
            <w:r>
              <w:rPr>
                <w:rFonts w:ascii="Times New Roman" w:hAnsi="Times New Roman"/>
                <w:lang w:val="uk-UA"/>
              </w:rPr>
              <w:t xml:space="preserve"> всі дорослі члени родини разом зі своїми дітьми </w:t>
            </w:r>
            <w:r>
              <w:rPr>
                <w:rFonts w:ascii="Times New Roman" w:hAnsi="Times New Roman"/>
                <w:b/>
                <w:bCs/>
                <w:lang w:val="uk-UA"/>
              </w:rPr>
              <w:t>брати активну участь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70C0"/>
                <w:u w:val="single"/>
                <w:lang w:val="uk-UA"/>
              </w:rPr>
              <w:t xml:space="preserve">у всіх заходах проєкту </w:t>
            </w:r>
            <w:r>
              <w:rPr>
                <w:rFonts w:ascii="Times New Roman" w:hAnsi="Times New Roman"/>
                <w:color w:val="0070C0"/>
                <w:u w:val="single"/>
                <w:lang w:val="uk-UA"/>
              </w:rPr>
              <w:t>(згідно з програмою)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55E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5BDB0A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5762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Ваші особисті цілі участі в цьому проєкті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0545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48A27B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E0A2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Цілі участі у даному проєкті Вашої дитини/ дітей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7E85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4ABC47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F206">
            <w:pPr>
              <w:spacing w:after="0" w:line="240" w:lineRule="auto"/>
              <w:ind w:right="-253"/>
              <w:rPr>
                <w:rFonts w:ascii="Times New Roman" w:hAnsi="Times New Roman"/>
                <w:b/>
                <w:bCs/>
                <w:color w:val="0070C0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Ваші очікування від участі у даному проєкті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B136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6FD9A0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1BFB">
            <w:pPr>
              <w:spacing w:after="0" w:line="240" w:lineRule="auto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>Ваші очікування від участі у даному проєкті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36D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3516D0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B1CA">
            <w:pPr>
              <w:spacing w:after="0" w:line="240" w:lineRule="auto"/>
              <w:rPr>
                <w:rFonts w:ascii="Times New Roman" w:hAnsi="Times New Roman"/>
                <w:color w:val="0070C0"/>
                <w:lang w:val="uk-UA"/>
              </w:rPr>
            </w:pPr>
            <w:r>
              <w:rPr>
                <w:rFonts w:ascii="Times New Roman" w:hAnsi="Times New Roman"/>
                <w:color w:val="0070C0"/>
                <w:lang w:val="uk-UA"/>
              </w:rPr>
              <w:t xml:space="preserve">Плани по подальшому вивченню німецької мови (в Вашому Центрі Зустрічей, в режимі онлайн, інше- вказати)  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95E2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  <w:tr w14:paraId="10546E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6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Вкажіть приблизну вартість проїзду до місця призначення та у зворотному напрямку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на поїзді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(компенсується вартість квитків у плацкартному вагоні);</w:t>
            </w:r>
          </w:p>
          <w:p w14:paraId="6D4808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якщо немає залізничного сполучення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то компенсується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вартість автобусного квитка</w:t>
            </w:r>
          </w:p>
          <w:p w14:paraId="2397EB3A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b/>
                <w:color w:val="C00000"/>
                <w:sz w:val="18"/>
                <w:szCs w:val="18"/>
                <w:lang w:val="uk-UA"/>
              </w:rPr>
              <w:t>Увага!</w:t>
            </w: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color w:val="0070C0"/>
                <w:sz w:val="20"/>
                <w:szCs w:val="20"/>
                <w:lang w:val="uk-UA"/>
              </w:rPr>
              <w:t xml:space="preserve">Витрати компенсуються лише за їх наявності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у учасника та надання квитків організатору проєкту!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CF9D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</w:tr>
    </w:tbl>
    <w:p w14:paraId="7D2F8414">
      <w:pPr>
        <w:spacing w:after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Дата заповнення Анкети </w:t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«   »                   2026р.</w:t>
      </w:r>
    </w:p>
    <w:p w14:paraId="22EAE575">
      <w:pPr>
        <w:spacing w:after="0" w:line="240" w:lineRule="auto"/>
        <w:rPr>
          <w:rFonts w:ascii="Times New Roman" w:hAnsi="Times New Roman" w:eastAsia="Times New Roman"/>
          <w:sz w:val="8"/>
          <w:szCs w:val="8"/>
          <w:lang w:val="uk-UA" w:eastAsia="ru-RU"/>
        </w:rPr>
      </w:pPr>
    </w:p>
    <w:p w14:paraId="28718C74">
      <w:pPr>
        <w:spacing w:after="0" w:line="240" w:lineRule="auto"/>
        <w:rPr>
          <w:rFonts w:ascii="Times New Roman" w:hAnsi="Times New Roman" w:eastAsia="Times New Roman"/>
          <w:u w:val="single"/>
          <w:lang w:val="uk-UA" w:eastAsia="ru-RU"/>
        </w:rPr>
      </w:pPr>
      <w:r>
        <w:rPr>
          <w:rFonts w:ascii="Times New Roman" w:hAnsi="Times New Roman" w:eastAsia="Times New Roman"/>
          <w:lang w:val="uk-UA" w:eastAsia="ru-RU"/>
        </w:rPr>
        <w:t>Підпис заявника</w:t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u w:val="single"/>
          <w:lang w:val="uk-UA" w:eastAsia="ru-RU"/>
        </w:rPr>
        <w:tab/>
      </w:r>
      <w:r>
        <w:rPr>
          <w:rFonts w:ascii="Times New Roman" w:hAnsi="Times New Roman" w:eastAsia="Times New Roman"/>
          <w:u w:val="single"/>
          <w:lang w:val="uk-UA" w:eastAsia="ru-RU"/>
        </w:rPr>
        <w:tab/>
      </w:r>
      <w:r>
        <w:rPr>
          <w:rFonts w:ascii="Times New Roman" w:hAnsi="Times New Roman" w:eastAsia="Times New Roman"/>
          <w:u w:val="single"/>
          <w:lang w:val="uk-UA" w:eastAsia="ru-RU"/>
        </w:rPr>
        <w:tab/>
      </w:r>
    </w:p>
    <w:p w14:paraId="2725F48A">
      <w:pPr>
        <w:spacing w:after="0" w:line="240" w:lineRule="auto"/>
        <w:rPr>
          <w:rFonts w:ascii="Times New Roman" w:hAnsi="Times New Roman" w:eastAsia="Times New Roman"/>
          <w:b/>
          <w:color w:val="FF0000"/>
          <w:sz w:val="8"/>
          <w:szCs w:val="8"/>
          <w:lang w:val="uk-UA" w:eastAsia="ru-RU"/>
        </w:rPr>
      </w:pPr>
      <w:r>
        <w:rPr>
          <w:rFonts w:ascii="Times New Roman" w:hAnsi="Times New Roman" w:eastAsia="Times New Roman"/>
          <w:b/>
          <w:color w:val="FF0000"/>
          <w:sz w:val="8"/>
          <w:szCs w:val="8"/>
          <w:lang w:val="uk-UA" w:eastAsia="ru-RU"/>
        </w:rPr>
        <w:t>\</w:t>
      </w:r>
    </w:p>
    <w:p w14:paraId="3D9D09AA">
      <w:pPr>
        <w:spacing w:after="0" w:line="240" w:lineRule="auto"/>
        <w:ind w:right="-850"/>
        <w:rPr>
          <w:rFonts w:ascii="Times New Roman" w:hAnsi="Times New Roman" w:eastAsia="Times New Roman"/>
          <w:color w:val="0070C0"/>
          <w:lang w:val="uk-UA" w:eastAsia="ru-RU"/>
        </w:rPr>
      </w:pPr>
      <w:r>
        <w:rPr>
          <w:rFonts w:ascii="Times New Roman" w:hAnsi="Times New Roman" w:eastAsia="Times New Roman"/>
          <w:b/>
          <w:color w:val="C00000"/>
          <w:sz w:val="24"/>
          <w:szCs w:val="24"/>
          <w:lang w:val="uk-UA" w:eastAsia="ru-RU"/>
        </w:rPr>
        <w:t>Увага!</w:t>
      </w:r>
      <w:r>
        <w:rPr>
          <w:rFonts w:ascii="Times New Roman" w:hAnsi="Times New Roman" w:eastAsia="Times New Roman"/>
          <w:b/>
          <w:color w:val="FF000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eastAsia="Times New Roman"/>
          <w:color w:val="0070C0"/>
          <w:sz w:val="24"/>
          <w:szCs w:val="24"/>
          <w:lang w:val="uk-UA" w:eastAsia="ru-RU"/>
        </w:rPr>
        <w:t>Анкети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eastAsia="Times New Roman"/>
          <w:bCs/>
          <w:color w:val="0070C0"/>
          <w:sz w:val="24"/>
          <w:szCs w:val="24"/>
          <w:u w:val="single"/>
          <w:lang w:val="uk-UA" w:eastAsia="ru-RU"/>
        </w:rPr>
        <w:t>з усіма заповненими графами</w:t>
      </w:r>
      <w:r>
        <w:rPr>
          <w:rFonts w:ascii="Times New Roman" w:hAnsi="Times New Roman" w:eastAsia="Times New Roman"/>
          <w:color w:val="0070C0"/>
          <w:sz w:val="24"/>
          <w:szCs w:val="24"/>
          <w:lang w:val="uk-UA" w:eastAsia="ru-RU"/>
        </w:rPr>
        <w:t xml:space="preserve"> </w:t>
      </w:r>
      <w:r>
        <w:rPr>
          <w:color w:val="0070C0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  <w:t xml:space="preserve">прохання надсилати у текстовому-«вордівському» </w:t>
      </w:r>
      <w:r>
        <w:rPr>
          <w:rFonts w:ascii="Times New Roman" w:hAnsi="Times New Roman" w:eastAsia="Times New Roman"/>
          <w:lang w:val="uk-UA" w:eastAsia="ru-RU"/>
        </w:rPr>
        <w:t>варіанті (сканувати не треба!)</w:t>
      </w:r>
      <w:r>
        <w:rPr>
          <w:rFonts w:ascii="Times New Roman" w:hAnsi="Times New Roman" w:eastAsia="Times New Roman"/>
          <w:color w:val="0070C0"/>
          <w:lang w:val="uk-UA" w:eastAsia="ru-RU"/>
        </w:rPr>
        <w:t xml:space="preserve"> </w:t>
      </w:r>
      <w:r>
        <w:rPr>
          <w:rFonts w:ascii="Times New Roman" w:hAnsi="Times New Roman" w:eastAsia="Times New Roman"/>
          <w:b/>
          <w:color w:val="C00000"/>
          <w:u w:val="single"/>
          <w:lang w:val="uk-UA" w:eastAsia="ru-RU"/>
        </w:rPr>
        <w:t>до 01.09.2026р.</w:t>
      </w:r>
      <w:r>
        <w:rPr>
          <w:rFonts w:ascii="Times New Roman" w:hAnsi="Times New Roman" w:eastAsia="Times New Roman"/>
          <w:color w:val="C00000"/>
          <w:lang w:val="uk-UA" w:eastAsia="ru-RU"/>
        </w:rPr>
        <w:t xml:space="preserve">  </w:t>
      </w:r>
      <w:r>
        <w:rPr>
          <w:rFonts w:ascii="Times New Roman" w:hAnsi="Times New Roman" w:eastAsia="Times New Roman"/>
          <w:color w:val="0070C0"/>
          <w:lang w:val="uk-UA" w:eastAsia="ru-RU"/>
        </w:rPr>
        <w:t xml:space="preserve">на вказані нижче електронні адреси: </w:t>
      </w:r>
    </w:p>
    <w:p w14:paraId="4B39529D">
      <w:pPr>
        <w:spacing w:after="0" w:line="240" w:lineRule="auto"/>
        <w:rPr>
          <w:rFonts w:ascii="Times New Roman" w:hAnsi="Times New Roman" w:eastAsia="Times New Roman"/>
          <w:sz w:val="8"/>
          <w:szCs w:val="8"/>
          <w:lang w:val="uk-UA" w:eastAsia="ru-RU"/>
        </w:rPr>
      </w:pPr>
    </w:p>
    <w:p w14:paraId="4C889B98">
      <w:pPr>
        <w:spacing w:after="0" w:line="240" w:lineRule="auto"/>
        <w:rPr>
          <w:rFonts w:ascii="Times New Roman" w:hAnsi="Times New Roman" w:eastAsia="Times New Roman"/>
          <w:bCs/>
          <w:lang w:val="uk-UA" w:eastAsia="ru-RU"/>
        </w:rPr>
      </w:pPr>
      <w:r>
        <w:fldChar w:fldCharType="begin"/>
      </w:r>
      <w:r>
        <w:instrText xml:space="preserve"> HYPERLINK "mailto:pinkowskiy@gmail.com" </w:instrText>
      </w:r>
      <w:r>
        <w:fldChar w:fldCharType="separate"/>
      </w:r>
      <w:r>
        <w:rPr>
          <w:rStyle w:val="5"/>
          <w:rFonts w:ascii="Times New Roman" w:hAnsi="Times New Roman" w:eastAsia="Times New Roman"/>
          <w:bCs/>
          <w:lang w:eastAsia="ru-RU"/>
        </w:rPr>
        <w:t>pinkowskiy@gmail.com</w:t>
      </w:r>
      <w:r>
        <w:rPr>
          <w:rStyle w:val="5"/>
          <w:rFonts w:ascii="Times New Roman" w:hAnsi="Times New Roman" w:eastAsia="Times New Roman"/>
          <w:bCs/>
          <w:lang w:eastAsia="ru-RU"/>
        </w:rPr>
        <w:fldChar w:fldCharType="end"/>
      </w:r>
      <w:r>
        <w:rPr>
          <w:rStyle w:val="5"/>
          <w:rFonts w:ascii="Times New Roman" w:hAnsi="Times New Roman" w:eastAsia="Times New Roman"/>
          <w:bCs/>
          <w:lang w:val="uk-UA" w:eastAsia="ru-RU"/>
        </w:rPr>
        <w:t xml:space="preserve">  </w:t>
      </w:r>
      <w:r>
        <w:rPr>
          <w:rStyle w:val="5"/>
          <w:rFonts w:ascii="Times New Roman" w:hAnsi="Times New Roman" w:eastAsia="Times New Roman"/>
          <w:bCs/>
          <w:u w:val="none"/>
          <w:lang w:val="uk-UA" w:eastAsia="ru-RU"/>
        </w:rPr>
        <w:t xml:space="preserve">- </w:t>
      </w:r>
      <w:r>
        <w:rPr>
          <w:rFonts w:ascii="Times New Roman" w:hAnsi="Times New Roman" w:eastAsia="Times New Roman"/>
          <w:b/>
          <w:bCs/>
          <w:lang w:val="uk-UA" w:eastAsia="ru-RU"/>
        </w:rPr>
        <w:t>Володимир Піньковський</w:t>
      </w:r>
      <w:r>
        <w:rPr>
          <w:rFonts w:ascii="Times New Roman" w:hAnsi="Times New Roman" w:eastAsia="Times New Roman"/>
          <w:lang w:val="uk-UA" w:eastAsia="ru-RU"/>
        </w:rPr>
        <w:t xml:space="preserve"> - Організатор Проєкту</w:t>
      </w:r>
      <w:r>
        <w:rPr>
          <w:rFonts w:ascii="Times New Roman" w:hAnsi="Times New Roman" w:eastAsia="Times New Roman"/>
          <w:color w:val="0070C0"/>
          <w:lang w:val="uk-UA" w:eastAsia="ru-RU"/>
        </w:rPr>
        <w:t xml:space="preserve">:  </w:t>
      </w:r>
    </w:p>
    <w:p w14:paraId="2FC5F215">
      <w:pPr>
        <w:spacing w:after="0" w:line="240" w:lineRule="auto"/>
        <w:rPr>
          <w:rFonts w:ascii="Times New Roman" w:hAnsi="Times New Roman" w:eastAsia="Times New Roman"/>
          <w:bCs/>
          <w:sz w:val="8"/>
          <w:szCs w:val="8"/>
          <w:lang w:val="uk-UA" w:eastAsia="ru-RU"/>
        </w:rPr>
      </w:pPr>
    </w:p>
    <w:p w14:paraId="021746B4">
      <w:pPr>
        <w:spacing w:after="0" w:line="240" w:lineRule="auto"/>
        <w:rPr>
          <w:rFonts w:ascii="Times New Roman" w:hAnsi="Times New Roman" w:eastAsia="Times New Roman"/>
          <w:bCs/>
          <w:lang w:val="uk-UA" w:eastAsia="ru-RU"/>
        </w:rPr>
      </w:pPr>
      <w:bookmarkStart w:id="0" w:name="_Hlk197954002"/>
      <w:r>
        <w:fldChar w:fldCharType="begin"/>
      </w:r>
      <w:r>
        <w:rPr>
          <w:lang w:val="uk-UA"/>
        </w:rPr>
        <w:instrText xml:space="preserve"> </w:instrText>
      </w:r>
      <w:r>
        <w:instrText xml:space="preserve">HYPERLINK</w:instrText>
      </w:r>
      <w:r>
        <w:rPr>
          <w:lang w:val="uk-UA"/>
        </w:rPr>
        <w:instrText xml:space="preserve"> "</w:instrText>
      </w:r>
      <w:r>
        <w:instrText xml:space="preserve">mailto</w:instrText>
      </w:r>
      <w:r>
        <w:rPr>
          <w:lang w:val="uk-UA"/>
        </w:rPr>
        <w:instrText xml:space="preserve">:</w:instrText>
      </w:r>
      <w:r>
        <w:instrText xml:space="preserve">ljudmila</w:instrText>
      </w:r>
      <w:r>
        <w:rPr>
          <w:lang w:val="uk-UA"/>
        </w:rPr>
        <w:instrText xml:space="preserve">.</w:instrText>
      </w:r>
      <w:r>
        <w:instrText xml:space="preserve">krawtschenko</w:instrText>
      </w:r>
      <w:r>
        <w:rPr>
          <w:lang w:val="uk-UA"/>
        </w:rPr>
        <w:instrText xml:space="preserve">@</w:instrText>
      </w:r>
      <w:r>
        <w:instrText xml:space="preserve">gfe</w:instrText>
      </w:r>
      <w:r>
        <w:rPr>
          <w:lang w:val="uk-UA"/>
        </w:rPr>
        <w:instrText xml:space="preserve">-</w:instrText>
      </w:r>
      <w:r>
        <w:instrText xml:space="preserve">odessa</w:instrText>
      </w:r>
      <w:r>
        <w:rPr>
          <w:lang w:val="uk-UA"/>
        </w:rPr>
        <w:instrText xml:space="preserve">.</w:instrText>
      </w:r>
      <w:r>
        <w:instrText xml:space="preserve">org</w:instrText>
      </w:r>
      <w:r>
        <w:rPr>
          <w:lang w:val="uk-UA"/>
        </w:rPr>
        <w:instrText xml:space="preserve">" </w:instrText>
      </w:r>
      <w:r>
        <w:fldChar w:fldCharType="separate"/>
      </w:r>
      <w:r>
        <w:rPr>
          <w:rStyle w:val="5"/>
          <w:rFonts w:ascii="Times New Roman" w:hAnsi="Times New Roman" w:eastAsia="Times New Roman"/>
          <w:bCs/>
          <w:lang w:val="uk-UA" w:eastAsia="ru-RU"/>
        </w:rPr>
        <w:t>ljudmila.krawtschenko@gfe-odessa.org</w:t>
      </w:r>
      <w:r>
        <w:rPr>
          <w:rStyle w:val="5"/>
          <w:rFonts w:ascii="Times New Roman" w:hAnsi="Times New Roman" w:eastAsia="Times New Roman"/>
          <w:bCs/>
          <w:lang w:val="uk-UA" w:eastAsia="ru-RU"/>
        </w:rPr>
        <w:fldChar w:fldCharType="end"/>
      </w:r>
      <w:r>
        <w:rPr>
          <w:rStyle w:val="5"/>
          <w:rFonts w:ascii="Times New Roman" w:hAnsi="Times New Roman" w:eastAsia="Times New Roman"/>
          <w:bCs/>
          <w:lang w:val="uk-UA" w:eastAsia="ru-RU"/>
        </w:rPr>
        <w:t xml:space="preserve"> </w:t>
      </w:r>
      <w:r>
        <w:rPr>
          <w:rStyle w:val="5"/>
          <w:rFonts w:ascii="Times New Roman" w:hAnsi="Times New Roman" w:eastAsia="Times New Roman"/>
          <w:bCs/>
          <w:color w:val="auto"/>
          <w:lang w:val="uk-UA" w:eastAsia="ru-RU"/>
        </w:rPr>
        <w:t xml:space="preserve">- </w:t>
      </w:r>
      <w:r>
        <w:rPr>
          <w:rStyle w:val="5"/>
          <w:rFonts w:ascii="Times New Roman" w:hAnsi="Times New Roman" w:eastAsia="Times New Roman"/>
          <w:bCs/>
          <w:color w:val="auto"/>
          <w:u w:val="none"/>
          <w:lang w:val="uk-UA" w:eastAsia="ru-RU"/>
        </w:rPr>
        <w:t>Менеджер  БФ «Товариство Розвитку</w:t>
      </w:r>
      <w:r>
        <w:rPr>
          <w:rStyle w:val="5"/>
          <w:rFonts w:ascii="Times New Roman" w:hAnsi="Times New Roman" w:eastAsia="Times New Roman"/>
          <w:b/>
          <w:color w:val="auto"/>
          <w:u w:val="none"/>
          <w:lang w:val="uk-UA" w:eastAsia="ru-RU"/>
        </w:rPr>
        <w:t xml:space="preserve">» </w:t>
      </w:r>
      <w:r>
        <w:rPr>
          <w:rStyle w:val="5"/>
          <w:rFonts w:ascii="Times New Roman" w:hAnsi="Times New Roman" w:eastAsia="Times New Roman"/>
          <w:bCs/>
          <w:color w:val="auto"/>
          <w:u w:val="none"/>
          <w:lang w:val="uk-UA" w:eastAsia="ru-RU"/>
        </w:rPr>
        <w:t>Кравченко Людмила</w:t>
      </w:r>
      <w:r>
        <w:rPr>
          <w:rStyle w:val="5"/>
          <w:rFonts w:ascii="Times New Roman" w:hAnsi="Times New Roman" w:eastAsia="Times New Roman"/>
          <w:bCs/>
          <w:u w:val="none"/>
          <w:lang w:val="uk-UA" w:eastAsia="ru-RU"/>
        </w:rPr>
        <w:tab/>
      </w:r>
    </w:p>
    <w:bookmarkEnd w:id="0"/>
    <w:p w14:paraId="5200195E">
      <w:pPr>
        <w:spacing w:after="0" w:line="240" w:lineRule="auto"/>
        <w:rPr>
          <w:rFonts w:ascii="Times New Roman" w:hAnsi="Times New Roman" w:eastAsia="Times New Roman"/>
          <w:b/>
          <w:sz w:val="8"/>
          <w:szCs w:val="8"/>
          <w:lang w:val="uk-UA" w:eastAsia="ru-RU"/>
        </w:rPr>
      </w:pPr>
      <w:r>
        <w:rPr>
          <w:rFonts w:ascii="Times New Roman" w:hAnsi="Times New Roman" w:eastAsia="Times New Roman"/>
          <w:b/>
          <w:lang w:val="uk-UA" w:eastAsia="ru-RU"/>
        </w:rPr>
        <w:t xml:space="preserve"> </w:t>
      </w:r>
    </w:p>
    <w:p w14:paraId="0FE15C5F">
      <w:pPr>
        <w:spacing w:after="0" w:line="240" w:lineRule="auto"/>
        <w:rPr>
          <w:rFonts w:ascii="Times New Roman" w:hAnsi="Times New Roman" w:eastAsia="Times New Roman"/>
          <w:lang w:val="uk-UA" w:eastAsia="ru-RU"/>
        </w:rPr>
      </w:pPr>
      <w:r>
        <w:rPr>
          <w:rFonts w:ascii="Times New Roman" w:hAnsi="Times New Roman" w:eastAsia="Times New Roman"/>
          <w:lang w:val="uk-UA" w:eastAsia="ru-RU"/>
        </w:rPr>
        <w:t xml:space="preserve">З повагою,  </w:t>
      </w:r>
    </w:p>
    <w:p w14:paraId="53A1662D">
      <w:pPr>
        <w:spacing w:after="0" w:line="240" w:lineRule="auto"/>
        <w:rPr>
          <w:rFonts w:ascii="Times New Roman" w:hAnsi="Times New Roman" w:eastAsia="Times New Roman"/>
          <w:lang w:val="uk-UA" w:eastAsia="ru-RU"/>
        </w:rPr>
      </w:pPr>
      <w:r>
        <w:rPr>
          <w:rFonts w:ascii="Times New Roman" w:hAnsi="Times New Roman" w:eastAsia="Times New Roman"/>
          <w:lang w:val="uk-UA" w:eastAsia="ru-RU"/>
        </w:rPr>
        <w:t>Голова ГО «Міжнародне товариство німців України- Відергебурт»</w:t>
      </w:r>
      <w:r>
        <w:rPr>
          <w:rFonts w:ascii="Times New Roman" w:hAnsi="Times New Roman" w:eastAsia="Times New Roman"/>
          <w:lang w:val="uk-UA" w:eastAsia="ru-RU"/>
        </w:rPr>
        <w:tab/>
      </w:r>
      <w:r>
        <w:rPr>
          <w:rFonts w:ascii="Times New Roman" w:hAnsi="Times New Roman" w:eastAsia="Times New Roman"/>
          <w:lang w:val="uk-UA" w:eastAsia="ru-RU"/>
        </w:rPr>
        <w:t xml:space="preserve">     В.В. Піньковський</w:t>
      </w:r>
    </w:p>
    <w:sectPr>
      <w:pgSz w:w="11906" w:h="16838"/>
      <w:pgMar w:top="567" w:right="737" w:bottom="567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243C69"/>
    <w:multiLevelType w:val="multilevel"/>
    <w:tmpl w:val="45243C69"/>
    <w:lvl w:ilvl="0" w:tentative="0">
      <w:start w:val="5"/>
      <w:numFmt w:val="bullet"/>
      <w:lvlText w:val="-"/>
      <w:lvlJc w:val="left"/>
      <w:pPr>
        <w:ind w:left="414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13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5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7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9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1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3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5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7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8B"/>
    <w:rsid w:val="0004592C"/>
    <w:rsid w:val="000C6A9F"/>
    <w:rsid w:val="000D3934"/>
    <w:rsid w:val="000F3683"/>
    <w:rsid w:val="001230A9"/>
    <w:rsid w:val="001B3825"/>
    <w:rsid w:val="001E08C6"/>
    <w:rsid w:val="0020121D"/>
    <w:rsid w:val="0021695C"/>
    <w:rsid w:val="0022304A"/>
    <w:rsid w:val="0022453A"/>
    <w:rsid w:val="002622D1"/>
    <w:rsid w:val="00386B25"/>
    <w:rsid w:val="003D293F"/>
    <w:rsid w:val="00413B1D"/>
    <w:rsid w:val="004922B1"/>
    <w:rsid w:val="00496881"/>
    <w:rsid w:val="004A1AA7"/>
    <w:rsid w:val="004B064A"/>
    <w:rsid w:val="00543684"/>
    <w:rsid w:val="005C6C81"/>
    <w:rsid w:val="005D57E1"/>
    <w:rsid w:val="006042FE"/>
    <w:rsid w:val="00613B00"/>
    <w:rsid w:val="006E3217"/>
    <w:rsid w:val="00742310"/>
    <w:rsid w:val="007673D6"/>
    <w:rsid w:val="007B78AE"/>
    <w:rsid w:val="00814053"/>
    <w:rsid w:val="00814D4E"/>
    <w:rsid w:val="00820F0F"/>
    <w:rsid w:val="008338B6"/>
    <w:rsid w:val="008352EA"/>
    <w:rsid w:val="00856F2D"/>
    <w:rsid w:val="00865926"/>
    <w:rsid w:val="008A0C9E"/>
    <w:rsid w:val="008A111A"/>
    <w:rsid w:val="008A3ABE"/>
    <w:rsid w:val="008D6083"/>
    <w:rsid w:val="008F3043"/>
    <w:rsid w:val="00904A0B"/>
    <w:rsid w:val="0091750D"/>
    <w:rsid w:val="00927C3E"/>
    <w:rsid w:val="00934BE9"/>
    <w:rsid w:val="009415AD"/>
    <w:rsid w:val="00986C53"/>
    <w:rsid w:val="009874A2"/>
    <w:rsid w:val="00990482"/>
    <w:rsid w:val="009B6B4D"/>
    <w:rsid w:val="009C0D6D"/>
    <w:rsid w:val="00A32BA9"/>
    <w:rsid w:val="00A67A8B"/>
    <w:rsid w:val="00A8185E"/>
    <w:rsid w:val="00AE68DB"/>
    <w:rsid w:val="00AE7273"/>
    <w:rsid w:val="00B07074"/>
    <w:rsid w:val="00B23C74"/>
    <w:rsid w:val="00B87941"/>
    <w:rsid w:val="00BC2056"/>
    <w:rsid w:val="00C6672B"/>
    <w:rsid w:val="00C8497C"/>
    <w:rsid w:val="00CA3075"/>
    <w:rsid w:val="00CC0B1B"/>
    <w:rsid w:val="00CC194B"/>
    <w:rsid w:val="00CD04A6"/>
    <w:rsid w:val="00CD2CCE"/>
    <w:rsid w:val="00D22A0A"/>
    <w:rsid w:val="00D43621"/>
    <w:rsid w:val="00D975EE"/>
    <w:rsid w:val="00DA68F9"/>
    <w:rsid w:val="00E37357"/>
    <w:rsid w:val="00E4728B"/>
    <w:rsid w:val="00ED513A"/>
    <w:rsid w:val="00EF1383"/>
    <w:rsid w:val="00F04093"/>
    <w:rsid w:val="169D0FEC"/>
    <w:rsid w:val="2E1C51B6"/>
    <w:rsid w:val="48E7333B"/>
    <w:rsid w:val="5BD120A2"/>
    <w:rsid w:val="74052039"/>
    <w:rsid w:val="78C8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7">
    <w:name w:val="Неразрешенное упоминание1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08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VVP</Company>
  <Pages>3</Pages>
  <Words>566</Words>
  <Characters>3622</Characters>
  <Lines>31</Lines>
  <Paragraphs>8</Paragraphs>
  <TotalTime>11</TotalTime>
  <ScaleCrop>false</ScaleCrop>
  <LinksUpToDate>false</LinksUpToDate>
  <CharactersWithSpaces>4191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2026-07-28T12:24:00Z</dcterms:created>
  <dc:creator>user3</dc:creator>
  <cp:lastModifiedBy>Володимир Піньковський</cp:lastModifiedBy>
  <dcterms:modified xsi:type="dcterms:W3CDTF">2026-07-29T04:02:01Z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B466BE2090D5469B870ACC7ADA8FD7C9_13</vt:lpwstr>
  </property>
  <property fmtid="{D5CDD505-2E9C-101B-9397-08002B2CF9AE}" pid="4" name="KSOTemplateDocerSaveRecord">
    <vt:lpwstr>eyJoZGlkIjoiY2Y0YTg2NDdlZmQ5NWQ5MzA1MWIyYmJmNDk3ZWE5YWEiLCJ1c2VySWQiOiIzNzI4NzU4MzY0OTY0In0=</vt:lpwstr>
  </property>
</Properties>
</file>